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42" w:rsidRPr="00B44170" w:rsidRDefault="00A15242" w:rsidP="00B44170">
      <w:pPr>
        <w:pStyle w:val="a3"/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  <w:r w:rsidRPr="00B44170">
        <w:rPr>
          <w:b/>
          <w:bCs/>
          <w:color w:val="000000" w:themeColor="text1"/>
          <w:sz w:val="28"/>
          <w:szCs w:val="28"/>
        </w:rPr>
        <w:t>ОТЧЕТ</w:t>
      </w:r>
    </w:p>
    <w:p w:rsidR="00A15242" w:rsidRPr="004B31A9" w:rsidRDefault="00A15242" w:rsidP="00B44170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  <w:r w:rsidRPr="004B31A9">
        <w:rPr>
          <w:bCs/>
          <w:color w:val="000000" w:themeColor="text1"/>
          <w:sz w:val="28"/>
          <w:szCs w:val="28"/>
        </w:rPr>
        <w:t xml:space="preserve">о работе с обращениями </w:t>
      </w:r>
      <w:r w:rsidR="00E56A20" w:rsidRPr="004B31A9">
        <w:rPr>
          <w:bCs/>
          <w:color w:val="000000" w:themeColor="text1"/>
          <w:sz w:val="28"/>
          <w:szCs w:val="28"/>
        </w:rPr>
        <w:t xml:space="preserve">лиц, </w:t>
      </w:r>
      <w:r w:rsidRPr="004B31A9">
        <w:rPr>
          <w:bCs/>
          <w:color w:val="000000" w:themeColor="text1"/>
          <w:sz w:val="28"/>
          <w:szCs w:val="28"/>
        </w:rPr>
        <w:t>граждан</w:t>
      </w:r>
      <w:r w:rsidR="00E56A20" w:rsidRPr="004B31A9">
        <w:rPr>
          <w:bCs/>
          <w:color w:val="000000" w:themeColor="text1"/>
          <w:sz w:val="28"/>
          <w:szCs w:val="28"/>
        </w:rPr>
        <w:t xml:space="preserve"> (физических лиц)</w:t>
      </w:r>
      <w:r w:rsidR="004F7832" w:rsidRPr="004B31A9">
        <w:rPr>
          <w:bCs/>
          <w:color w:val="000000" w:themeColor="text1"/>
          <w:sz w:val="28"/>
          <w:szCs w:val="28"/>
        </w:rPr>
        <w:t>, юридических лиц, общественных объединений, государственных органов, органов местного самоуправления</w:t>
      </w:r>
      <w:r w:rsidRPr="004B31A9">
        <w:rPr>
          <w:bCs/>
          <w:color w:val="000000" w:themeColor="text1"/>
          <w:sz w:val="28"/>
          <w:szCs w:val="28"/>
        </w:rPr>
        <w:t xml:space="preserve"> в совете депутатов МО «Токсовское городское поселение» в </w:t>
      </w:r>
      <w:r w:rsidR="00A92F3F" w:rsidRPr="004B31A9">
        <w:rPr>
          <w:bCs/>
          <w:color w:val="000000" w:themeColor="text1"/>
          <w:sz w:val="28"/>
          <w:szCs w:val="28"/>
        </w:rPr>
        <w:t>третьем</w:t>
      </w:r>
      <w:r w:rsidR="00FE22AF" w:rsidRPr="004B31A9">
        <w:rPr>
          <w:bCs/>
          <w:color w:val="000000" w:themeColor="text1"/>
          <w:sz w:val="28"/>
          <w:szCs w:val="28"/>
        </w:rPr>
        <w:t xml:space="preserve"> квартале 2020 </w:t>
      </w:r>
      <w:r w:rsidRPr="004B31A9">
        <w:rPr>
          <w:bCs/>
          <w:color w:val="000000" w:themeColor="text1"/>
          <w:sz w:val="28"/>
          <w:szCs w:val="28"/>
        </w:rPr>
        <w:t>год</w:t>
      </w:r>
      <w:r w:rsidR="00FE22AF" w:rsidRPr="004B31A9">
        <w:rPr>
          <w:bCs/>
          <w:color w:val="000000" w:themeColor="text1"/>
          <w:sz w:val="28"/>
          <w:szCs w:val="28"/>
        </w:rPr>
        <w:t>а</w:t>
      </w:r>
    </w:p>
    <w:p w:rsidR="00A15242" w:rsidRPr="00975C27" w:rsidRDefault="00B44170" w:rsidP="003A798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4219C6" w:rsidRPr="00B44170">
        <w:rPr>
          <w:color w:val="000000" w:themeColor="text1"/>
          <w:sz w:val="28"/>
          <w:szCs w:val="28"/>
        </w:rPr>
        <w:t xml:space="preserve"> </w:t>
      </w:r>
      <w:r w:rsidR="00A92F3F">
        <w:rPr>
          <w:color w:val="000000" w:themeColor="text1"/>
          <w:sz w:val="28"/>
          <w:szCs w:val="28"/>
        </w:rPr>
        <w:t>третьем</w:t>
      </w:r>
      <w:r w:rsidR="00CB607A">
        <w:rPr>
          <w:color w:val="000000" w:themeColor="text1"/>
          <w:sz w:val="28"/>
          <w:szCs w:val="28"/>
        </w:rPr>
        <w:t xml:space="preserve"> квартале 2020 года</w:t>
      </w:r>
      <w:r w:rsidR="00A15242" w:rsidRPr="00975C27">
        <w:rPr>
          <w:color w:val="000000" w:themeColor="text1"/>
          <w:sz w:val="28"/>
          <w:szCs w:val="28"/>
        </w:rPr>
        <w:t xml:space="preserve"> в совет депутатов поступило </w:t>
      </w:r>
      <w:r w:rsidR="00D7491A">
        <w:rPr>
          <w:color w:val="000000" w:themeColor="text1"/>
          <w:sz w:val="28"/>
          <w:szCs w:val="28"/>
        </w:rPr>
        <w:t xml:space="preserve">4 </w:t>
      </w:r>
      <w:r w:rsidR="00820DE9" w:rsidRPr="00B44170">
        <w:rPr>
          <w:color w:val="000000" w:themeColor="text1"/>
          <w:sz w:val="28"/>
          <w:szCs w:val="28"/>
        </w:rPr>
        <w:t xml:space="preserve">письменных </w:t>
      </w:r>
      <w:r w:rsidR="00A15242" w:rsidRPr="00975C27">
        <w:rPr>
          <w:color w:val="000000" w:themeColor="text1"/>
          <w:sz w:val="28"/>
          <w:szCs w:val="28"/>
        </w:rPr>
        <w:t>обращени</w:t>
      </w:r>
      <w:r w:rsidR="00D7491A">
        <w:rPr>
          <w:color w:val="000000" w:themeColor="text1"/>
          <w:sz w:val="28"/>
          <w:szCs w:val="28"/>
        </w:rPr>
        <w:t>я</w:t>
      </w:r>
      <w:r w:rsidR="00A15242" w:rsidRPr="00975C27">
        <w:rPr>
          <w:color w:val="000000" w:themeColor="text1"/>
          <w:sz w:val="28"/>
          <w:szCs w:val="28"/>
        </w:rPr>
        <w:t xml:space="preserve"> граждан</w:t>
      </w:r>
      <w:r w:rsidR="00CB607A">
        <w:rPr>
          <w:color w:val="000000" w:themeColor="text1"/>
          <w:sz w:val="28"/>
          <w:szCs w:val="28"/>
        </w:rPr>
        <w:t xml:space="preserve">, </w:t>
      </w:r>
      <w:r w:rsidR="00D7491A">
        <w:rPr>
          <w:color w:val="000000" w:themeColor="text1"/>
          <w:sz w:val="28"/>
          <w:szCs w:val="28"/>
        </w:rPr>
        <w:t>34</w:t>
      </w:r>
      <w:r w:rsidR="00CB607A">
        <w:rPr>
          <w:color w:val="000000" w:themeColor="text1"/>
          <w:sz w:val="28"/>
          <w:szCs w:val="28"/>
        </w:rPr>
        <w:t xml:space="preserve"> обращени</w:t>
      </w:r>
      <w:r w:rsidR="00D7491A">
        <w:rPr>
          <w:color w:val="000000" w:themeColor="text1"/>
          <w:sz w:val="28"/>
          <w:szCs w:val="28"/>
        </w:rPr>
        <w:t>я</w:t>
      </w:r>
      <w:r w:rsidR="00CB607A">
        <w:rPr>
          <w:color w:val="000000" w:themeColor="text1"/>
          <w:sz w:val="28"/>
          <w:szCs w:val="28"/>
        </w:rPr>
        <w:t xml:space="preserve"> от организаций.</w:t>
      </w:r>
    </w:p>
    <w:p w:rsidR="00073E79" w:rsidRDefault="00A15242" w:rsidP="00073E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75C27">
        <w:rPr>
          <w:color w:val="000000" w:themeColor="text1"/>
          <w:sz w:val="28"/>
          <w:szCs w:val="28"/>
        </w:rPr>
        <w:t>По разделам Типового общероссийского тематического классификатора обращений граждан, организаций и общественных объединений вопросы, содержащиеся в обращениях граждан, распределились следующим образом:</w:t>
      </w:r>
      <w:r w:rsidR="00073E79">
        <w:rPr>
          <w:color w:val="000000" w:themeColor="text1"/>
          <w:sz w:val="28"/>
          <w:szCs w:val="28"/>
        </w:rPr>
        <w:t xml:space="preserve"> </w:t>
      </w:r>
    </w:p>
    <w:p w:rsidR="00073E79" w:rsidRDefault="00A15242" w:rsidP="00073E79">
      <w:pPr>
        <w:pStyle w:val="a4"/>
        <w:numPr>
          <w:ilvl w:val="0"/>
          <w:numId w:val="2"/>
        </w:numPr>
        <w:shd w:val="clear" w:color="auto" w:fill="FFFFFF"/>
        <w:ind w:left="709" w:hanging="567"/>
        <w:jc w:val="both"/>
        <w:rPr>
          <w:color w:val="000000" w:themeColor="text1"/>
          <w:sz w:val="28"/>
          <w:szCs w:val="28"/>
        </w:rPr>
      </w:pPr>
      <w:r w:rsidRPr="00073E79">
        <w:rPr>
          <w:color w:val="000000" w:themeColor="text1"/>
          <w:sz w:val="28"/>
          <w:szCs w:val="28"/>
        </w:rPr>
        <w:t xml:space="preserve">оборона, безопасность, законность – </w:t>
      </w:r>
      <w:r w:rsidR="00D7491A" w:rsidRPr="00073E79">
        <w:rPr>
          <w:color w:val="000000" w:themeColor="text1"/>
          <w:sz w:val="28"/>
          <w:szCs w:val="28"/>
        </w:rPr>
        <w:t>18</w:t>
      </w:r>
    </w:p>
    <w:p w:rsidR="00073E79" w:rsidRDefault="00073E79" w:rsidP="00073E79">
      <w:pPr>
        <w:pStyle w:val="a4"/>
        <w:numPr>
          <w:ilvl w:val="0"/>
          <w:numId w:val="2"/>
        </w:numPr>
        <w:shd w:val="clear" w:color="auto" w:fill="FFFFFF"/>
        <w:ind w:left="709" w:hanging="567"/>
        <w:jc w:val="both"/>
        <w:rPr>
          <w:color w:val="000000" w:themeColor="text1"/>
          <w:sz w:val="28"/>
          <w:szCs w:val="28"/>
        </w:rPr>
      </w:pPr>
      <w:r w:rsidRPr="00073E79">
        <w:rPr>
          <w:color w:val="000000" w:themeColor="text1"/>
          <w:sz w:val="28"/>
          <w:szCs w:val="28"/>
        </w:rPr>
        <w:t xml:space="preserve"> </w:t>
      </w:r>
      <w:r w:rsidR="00A15242" w:rsidRPr="00073E79">
        <w:rPr>
          <w:color w:val="000000" w:themeColor="text1"/>
          <w:sz w:val="28"/>
          <w:szCs w:val="28"/>
        </w:rPr>
        <w:t xml:space="preserve">государство, общество и политика – </w:t>
      </w:r>
      <w:r w:rsidR="00D7491A" w:rsidRPr="00073E79">
        <w:rPr>
          <w:color w:val="000000" w:themeColor="text1"/>
          <w:sz w:val="28"/>
          <w:szCs w:val="28"/>
        </w:rPr>
        <w:t>13</w:t>
      </w:r>
      <w:r w:rsidR="00C66EAF" w:rsidRPr="00073E79">
        <w:rPr>
          <w:color w:val="000000" w:themeColor="text1"/>
          <w:sz w:val="28"/>
          <w:szCs w:val="28"/>
        </w:rPr>
        <w:t xml:space="preserve"> </w:t>
      </w:r>
    </w:p>
    <w:p w:rsidR="00073E79" w:rsidRDefault="00073E79" w:rsidP="00073E79">
      <w:pPr>
        <w:pStyle w:val="a4"/>
        <w:numPr>
          <w:ilvl w:val="0"/>
          <w:numId w:val="2"/>
        </w:numPr>
        <w:shd w:val="clear" w:color="auto" w:fill="FFFFFF"/>
        <w:ind w:left="709" w:hanging="567"/>
        <w:jc w:val="both"/>
        <w:rPr>
          <w:color w:val="000000" w:themeColor="text1"/>
          <w:sz w:val="28"/>
          <w:szCs w:val="28"/>
        </w:rPr>
      </w:pPr>
      <w:r w:rsidRPr="00073E79">
        <w:rPr>
          <w:color w:val="000000" w:themeColor="text1"/>
          <w:sz w:val="28"/>
          <w:szCs w:val="28"/>
        </w:rPr>
        <w:t xml:space="preserve"> </w:t>
      </w:r>
      <w:r w:rsidR="00A15242" w:rsidRPr="00073E79">
        <w:rPr>
          <w:color w:val="000000" w:themeColor="text1"/>
          <w:sz w:val="28"/>
          <w:szCs w:val="28"/>
        </w:rPr>
        <w:t xml:space="preserve">социальная сфера – </w:t>
      </w:r>
      <w:r w:rsidR="00D7491A" w:rsidRPr="00073E79">
        <w:rPr>
          <w:color w:val="000000" w:themeColor="text1"/>
          <w:sz w:val="28"/>
          <w:szCs w:val="28"/>
        </w:rPr>
        <w:t>2</w:t>
      </w:r>
      <w:r w:rsidRPr="00073E79">
        <w:rPr>
          <w:color w:val="000000" w:themeColor="text1"/>
          <w:sz w:val="28"/>
          <w:szCs w:val="28"/>
        </w:rPr>
        <w:t xml:space="preserve"> </w:t>
      </w:r>
    </w:p>
    <w:p w:rsidR="00F71DF4" w:rsidRPr="00073E79" w:rsidRDefault="00A15242" w:rsidP="00073E79">
      <w:pPr>
        <w:pStyle w:val="a4"/>
        <w:numPr>
          <w:ilvl w:val="0"/>
          <w:numId w:val="2"/>
        </w:numPr>
        <w:shd w:val="clear" w:color="auto" w:fill="FFFFFF"/>
        <w:ind w:left="709" w:hanging="567"/>
        <w:jc w:val="both"/>
        <w:rPr>
          <w:color w:val="000000" w:themeColor="text1"/>
          <w:sz w:val="28"/>
          <w:szCs w:val="28"/>
        </w:rPr>
      </w:pPr>
      <w:r w:rsidRPr="00073E79">
        <w:rPr>
          <w:color w:val="000000" w:themeColor="text1"/>
          <w:sz w:val="28"/>
          <w:szCs w:val="28"/>
        </w:rPr>
        <w:t>жилищно-коммунальная сфера –</w:t>
      </w:r>
      <w:r w:rsidR="00D7491A" w:rsidRPr="00073E79">
        <w:rPr>
          <w:color w:val="000000" w:themeColor="text1"/>
          <w:sz w:val="28"/>
          <w:szCs w:val="28"/>
        </w:rPr>
        <w:t>5</w:t>
      </w:r>
    </w:p>
    <w:p w:rsidR="00E56A20" w:rsidRDefault="00E56A20" w:rsidP="00073E7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15242" w:rsidRPr="007829C9" w:rsidRDefault="00D86351" w:rsidP="003A798F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п</w:t>
      </w:r>
      <w:r w:rsidR="007829C9" w:rsidRPr="007829C9">
        <w:rPr>
          <w:color w:val="000000"/>
          <w:sz w:val="28"/>
          <w:szCs w:val="28"/>
          <w:shd w:val="clear" w:color="auto" w:fill="FFFFFF"/>
        </w:rPr>
        <w:t xml:space="preserve">оступившие в совет депутатов обращения подготовлены и направлены </w:t>
      </w:r>
      <w:r w:rsidR="00E47451" w:rsidRPr="007829C9">
        <w:rPr>
          <w:color w:val="000000"/>
          <w:sz w:val="28"/>
          <w:szCs w:val="28"/>
          <w:shd w:val="clear" w:color="auto" w:fill="FFFFFF"/>
        </w:rPr>
        <w:t xml:space="preserve">ответы </w:t>
      </w:r>
      <w:r w:rsidR="007829C9" w:rsidRPr="007829C9">
        <w:rPr>
          <w:color w:val="000000"/>
          <w:sz w:val="28"/>
          <w:szCs w:val="28"/>
          <w:shd w:val="clear" w:color="auto" w:fill="FFFFFF"/>
        </w:rPr>
        <w:t>в установленном законодательством порядке. </w:t>
      </w:r>
    </w:p>
    <w:sectPr w:rsidR="00A15242" w:rsidRPr="0078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514"/>
    <w:multiLevelType w:val="multilevel"/>
    <w:tmpl w:val="9FA4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0295B"/>
    <w:multiLevelType w:val="hybridMultilevel"/>
    <w:tmpl w:val="615A57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88"/>
    <w:rsid w:val="00073E79"/>
    <w:rsid w:val="00134818"/>
    <w:rsid w:val="00294762"/>
    <w:rsid w:val="002A1E94"/>
    <w:rsid w:val="002E7DE7"/>
    <w:rsid w:val="0033504F"/>
    <w:rsid w:val="0039141F"/>
    <w:rsid w:val="003A798F"/>
    <w:rsid w:val="003F11C8"/>
    <w:rsid w:val="00406EDC"/>
    <w:rsid w:val="004219C6"/>
    <w:rsid w:val="00446989"/>
    <w:rsid w:val="004B31A9"/>
    <w:rsid w:val="004E71F0"/>
    <w:rsid w:val="004F7832"/>
    <w:rsid w:val="00547707"/>
    <w:rsid w:val="006031C3"/>
    <w:rsid w:val="006256A7"/>
    <w:rsid w:val="00645D92"/>
    <w:rsid w:val="0066153F"/>
    <w:rsid w:val="00677B46"/>
    <w:rsid w:val="006D72B7"/>
    <w:rsid w:val="00756ACE"/>
    <w:rsid w:val="007829C9"/>
    <w:rsid w:val="007F0980"/>
    <w:rsid w:val="00820DE9"/>
    <w:rsid w:val="00846EA0"/>
    <w:rsid w:val="008C6474"/>
    <w:rsid w:val="009225E1"/>
    <w:rsid w:val="00942CD9"/>
    <w:rsid w:val="009B37FE"/>
    <w:rsid w:val="009D3DBB"/>
    <w:rsid w:val="00A15242"/>
    <w:rsid w:val="00A92F3F"/>
    <w:rsid w:val="00B44170"/>
    <w:rsid w:val="00B751D3"/>
    <w:rsid w:val="00C66EAF"/>
    <w:rsid w:val="00C711D8"/>
    <w:rsid w:val="00CB607A"/>
    <w:rsid w:val="00CC05B8"/>
    <w:rsid w:val="00CD796A"/>
    <w:rsid w:val="00D0294F"/>
    <w:rsid w:val="00D7491A"/>
    <w:rsid w:val="00D86351"/>
    <w:rsid w:val="00DF7633"/>
    <w:rsid w:val="00E47451"/>
    <w:rsid w:val="00E56A20"/>
    <w:rsid w:val="00ED3A07"/>
    <w:rsid w:val="00F56360"/>
    <w:rsid w:val="00F71DF4"/>
    <w:rsid w:val="00FC5D88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5CB6-DEA3-4B2F-B008-AF14203D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242"/>
  </w:style>
  <w:style w:type="paragraph" w:styleId="a4">
    <w:name w:val="List Paragraph"/>
    <w:basedOn w:val="a"/>
    <w:uiPriority w:val="34"/>
    <w:qFormat/>
    <w:rsid w:val="00820D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cp:lastPrinted>2020-11-17T13:37:00Z</cp:lastPrinted>
  <dcterms:created xsi:type="dcterms:W3CDTF">2020-11-17T08:02:00Z</dcterms:created>
  <dcterms:modified xsi:type="dcterms:W3CDTF">2020-11-17T13:37:00Z</dcterms:modified>
</cp:coreProperties>
</file>